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Konjugasi kata kerja bahasa Jerman scannen</o:Title>
    <o:Author>Netzverb &lt;info@netzverb.de&gt;</o:Author>
    <o:Subject>
			Konjugasi kata kerja Jerman scannen (memindai, membaca sekilas): dalam bentuk sekarang, lampau, subjunktif, perfekt, ... banyak contoh, terjemahan, tata bahasa, aturan, output suara, definisi, latihan, dan unduhan.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Konjugasi kata kerja bahasa Jerman scannen</w:t>
        <w:br/>
      </w:r>
      <w:r>
        <w:rPr>
          <w:sz w:val="16"/>
          <w:color w:val="999999"/>
        </w:rPr>
        <w:t>https://id.verbformen.net/conjugation/scannen.htm</w:t>
      </w:r>
    </w:p>
    <!-- EIGENSCHAFTEN -->
    <w:p>
      <w:r>
        <w:rPr>
          <w:color w:val="999999"/>
        </w:rPr>
        <w:t>
					reguler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sc</w:t>
      </w:r>
      <w:r>
        <w:rPr>
          <w:b/>
          <w:sz w:val="50"/>
        </w:rPr>
        <w:t>a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sc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sc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</w:t>
      </w:r>
      <w:r>
        <w:rPr>
          <w:b/>
          <w:sz w:val="30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Lampau sempurna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Subjungtif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Subj. Semp.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Infinitif</w:t>
            </w:r>
          </w:p>
          <w:p>
            <w:r>
              <w:rPr>
                <w:sz w:val="27"/>
              </w:rPr>
              <w:t>
								Infinitif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Infinitif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Partisip</w:t>
            </w:r>
          </w:p>
          <w:p>
            <w:r>
              <w:rPr>
                <w:sz w:val="27"/>
              </w:rPr>
              <w:t>
								Partisip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Partisip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Imperatif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Hanya digunakan dalam bahasa sehari-hari </w:t>
      </w:r>
    </w:p>
    <w:p>
      <w:r>
        <w:rPr>
          <w:color w:val="999999"/>
          <w:sz w:val="18"/>
        </w:rPr>
        <w:t>
          <w:br/>
        </w:t>
        <w:t>Netzverb (www.verbformen.de) · Sumber Daya Pendidikan Terbuka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